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265C94" w:rsidRPr="00265C94" w:rsidRDefault="00251204"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Pr>
          <w:rFonts w:ascii="楷体" w:eastAsia="楷体" w:hAnsi="楷体" w:cs="宋体" w:hint="eastAsia"/>
          <w:b/>
          <w:kern w:val="0"/>
          <w:lang w:eastAsia="zh-TW"/>
        </w:rPr>
        <w:t>所从事业务所需资质证明、相关</w:t>
      </w:r>
      <w:r w:rsidR="008B3F2D">
        <w:rPr>
          <w:rFonts w:ascii="楷体" w:eastAsia="楷体" w:hAnsi="楷体" w:cs="宋体" w:hint="eastAsia"/>
          <w:b/>
          <w:kern w:val="0"/>
          <w:lang w:eastAsia="zh-TW"/>
        </w:rPr>
        <w:t>合规性</w:t>
      </w:r>
      <w:r>
        <w:rPr>
          <w:rFonts w:ascii="楷体" w:eastAsia="楷体" w:hAnsi="楷体" w:cs="宋体" w:hint="eastAsia"/>
          <w:b/>
          <w:kern w:val="0"/>
          <w:lang w:eastAsia="zh-TW"/>
        </w:rPr>
        <w:t>审批</w:t>
      </w:r>
      <w:r w:rsidR="008B3F2D">
        <w:rPr>
          <w:rFonts w:ascii="楷体" w:eastAsia="楷体" w:hAnsi="楷体" w:cs="宋体" w:hint="eastAsia"/>
          <w:b/>
          <w:kern w:val="0"/>
          <w:lang w:eastAsia="zh-TW"/>
        </w:rPr>
        <w:t>审查</w:t>
      </w:r>
      <w:r>
        <w:rPr>
          <w:rFonts w:ascii="楷体" w:eastAsia="楷体" w:hAnsi="楷体" w:cs="宋体" w:hint="eastAsia"/>
          <w:b/>
          <w:kern w:val="0"/>
          <w:lang w:eastAsia="zh-TW"/>
        </w:rPr>
        <w:t>或政策文件</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251204" w:rsidRDefault="00F65EE6" w:rsidP="00251204">
      <w:pPr>
        <w:pStyle w:val="aa"/>
        <w:widowControl/>
        <w:numPr>
          <w:ilvl w:val="0"/>
          <w:numId w:val="1"/>
        </w:numPr>
        <w:spacing w:beforeLines="100" w:before="312" w:afterLines="100" w:after="312" w:line="240" w:lineRule="auto"/>
        <w:ind w:firstLineChars="0"/>
        <w:rPr>
          <w:rFonts w:ascii="楷体" w:eastAsia="楷体" w:hAnsi="楷体" w:cs="宋体"/>
          <w:b/>
          <w:kern w:val="0"/>
          <w:lang w:val="zh-TW"/>
        </w:rPr>
      </w:pPr>
      <w:r w:rsidRPr="00251204">
        <w:rPr>
          <w:rFonts w:ascii="楷体" w:eastAsia="楷体" w:hAnsi="楷体" w:cs="宋体"/>
          <w:b/>
          <w:kern w:val="0"/>
          <w:lang w:val="zh-TW"/>
        </w:rPr>
        <w:t>公司股东及核心人员及高管人员薪酬、</w:t>
      </w:r>
      <w:r w:rsidRPr="00251204">
        <w:rPr>
          <w:rFonts w:ascii="楷体" w:eastAsia="楷体" w:hAnsi="楷体" w:cs="宋体" w:hint="eastAsia"/>
          <w:b/>
          <w:kern w:val="0"/>
          <w:lang w:val="zh-TW"/>
        </w:rPr>
        <w:t>对外</w:t>
      </w:r>
      <w:r w:rsidRPr="00251204">
        <w:rPr>
          <w:rFonts w:ascii="楷体" w:eastAsia="楷体" w:hAnsi="楷体" w:cs="宋体"/>
          <w:b/>
          <w:kern w:val="0"/>
          <w:lang w:val="zh-TW"/>
        </w:rPr>
        <w:t>投资及兼职情况</w:t>
      </w: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r w:rsidR="005458E8">
        <w:rPr>
          <w:rFonts w:ascii="楷体" w:eastAsia="楷体" w:hAnsi="楷体" w:hint="eastAsia"/>
          <w:bCs/>
        </w:rPr>
        <w:t>。</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84262C" w:rsidRDefault="00A56CBB" w:rsidP="005458E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w:t>
      </w:r>
      <w:r w:rsidR="005458E8">
        <w:rPr>
          <w:rFonts w:ascii="楷体" w:eastAsia="楷体" w:hAnsi="楷体" w:hint="eastAsia"/>
          <w:bCs/>
        </w:rPr>
        <w:t>，</w:t>
      </w:r>
      <w:r w:rsidR="00CA7A1F">
        <w:rPr>
          <w:rFonts w:ascii="楷体" w:eastAsia="楷体" w:hAnsi="楷体" w:hint="eastAsia"/>
          <w:bCs/>
        </w:rPr>
        <w:t>产业链的切入点，数据和用户获取和积累的方式。</w:t>
      </w:r>
    </w:p>
    <w:p w:rsidR="00A56CBB" w:rsidRDefault="005458E8" w:rsidP="005458E8">
      <w:pPr>
        <w:pStyle w:val="aa"/>
        <w:numPr>
          <w:ilvl w:val="0"/>
          <w:numId w:val="11"/>
        </w:numPr>
        <w:spacing w:before="0" w:after="0" w:line="240" w:lineRule="auto"/>
        <w:ind w:firstLineChars="0"/>
        <w:jc w:val="left"/>
        <w:rPr>
          <w:rFonts w:ascii="楷体" w:eastAsia="楷体" w:hAnsi="楷体"/>
          <w:bCs/>
        </w:rPr>
      </w:pPr>
      <w:r w:rsidRPr="005458E8">
        <w:rPr>
          <w:rFonts w:ascii="楷体" w:eastAsia="楷体" w:hAnsi="楷体" w:hint="eastAsia"/>
          <w:bCs/>
        </w:rPr>
        <w:t>详细介绍市场</w:t>
      </w:r>
      <w:r w:rsidR="00CA7A1F">
        <w:rPr>
          <w:rFonts w:ascii="楷体" w:eastAsia="楷体" w:hAnsi="楷体" w:hint="eastAsia"/>
          <w:bCs/>
        </w:rPr>
        <w:t>和行业</w:t>
      </w:r>
      <w:r w:rsidRPr="005458E8">
        <w:rPr>
          <w:rFonts w:ascii="楷体" w:eastAsia="楷体" w:hAnsi="楷体" w:hint="eastAsia"/>
          <w:bCs/>
        </w:rPr>
        <w:t>环境因素（包括政策、监管、</w:t>
      </w:r>
      <w:r w:rsidR="00CA7A1F">
        <w:rPr>
          <w:rFonts w:ascii="楷体" w:eastAsia="楷体" w:hAnsi="楷体" w:hint="eastAsia"/>
          <w:bCs/>
        </w:rPr>
        <w:t>产业</w:t>
      </w:r>
      <w:r w:rsidRPr="005458E8">
        <w:rPr>
          <w:rFonts w:ascii="楷体" w:eastAsia="楷体" w:hAnsi="楷体" w:hint="eastAsia"/>
          <w:bCs/>
        </w:rPr>
        <w:t>形态、资金</w:t>
      </w:r>
      <w:r>
        <w:rPr>
          <w:rFonts w:ascii="楷体" w:eastAsia="楷体" w:hAnsi="楷体" w:hint="eastAsia"/>
          <w:bCs/>
        </w:rPr>
        <w:t>成本</w:t>
      </w:r>
      <w:r w:rsidRPr="005458E8">
        <w:rPr>
          <w:rFonts w:ascii="楷体" w:eastAsia="楷体" w:hAnsi="楷体" w:hint="eastAsia"/>
          <w:bCs/>
        </w:rPr>
        <w:t>等方面）变化和趋势对在过去和未来公司业务和产品</w:t>
      </w:r>
      <w:r w:rsidR="00CA7A1F">
        <w:rPr>
          <w:rFonts w:ascii="楷体" w:eastAsia="楷体" w:hAnsi="楷体" w:hint="eastAsia"/>
          <w:bCs/>
        </w:rPr>
        <w:t>/服务</w:t>
      </w:r>
      <w:r w:rsidRPr="005458E8">
        <w:rPr>
          <w:rFonts w:ascii="楷体" w:eastAsia="楷体" w:hAnsi="楷体" w:hint="eastAsia"/>
          <w:bCs/>
        </w:rPr>
        <w:t>规划策略的影响。</w:t>
      </w:r>
    </w:p>
    <w:p w:rsidR="00F95B52" w:rsidRDefault="00A67A28" w:rsidP="00A67A2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主要</w:t>
      </w:r>
      <w:r w:rsidR="00E760D9">
        <w:rPr>
          <w:rFonts w:ascii="楷体" w:eastAsia="楷体" w:hAnsi="楷体" w:hint="eastAsia"/>
          <w:bCs/>
        </w:rPr>
        <w:t>供应</w:t>
      </w:r>
      <w:proofErr w:type="gramStart"/>
      <w:r w:rsidR="00E760D9">
        <w:rPr>
          <w:rFonts w:ascii="楷体" w:eastAsia="楷体" w:hAnsi="楷体" w:hint="eastAsia"/>
          <w:bCs/>
        </w:rPr>
        <w:t>链金融</w:t>
      </w:r>
      <w:proofErr w:type="gramEnd"/>
      <w:r w:rsidR="00E760D9">
        <w:rPr>
          <w:rFonts w:ascii="楷体" w:eastAsia="楷体" w:hAnsi="楷体" w:hint="eastAsia"/>
          <w:bCs/>
        </w:rPr>
        <w:t>产品类型（</w:t>
      </w:r>
      <w:r w:rsidR="00E760D9" w:rsidRPr="00A67A28">
        <w:rPr>
          <w:rFonts w:ascii="楷体" w:eastAsia="楷体" w:hAnsi="楷体"/>
          <w:bCs/>
        </w:rPr>
        <w:t>应收账款融资</w:t>
      </w:r>
      <w:r>
        <w:rPr>
          <w:rFonts w:ascii="楷体" w:eastAsia="楷体" w:hAnsi="楷体" w:hint="eastAsia"/>
          <w:bCs/>
        </w:rPr>
        <w:t>/</w:t>
      </w:r>
      <w:r w:rsidR="00E760D9" w:rsidRPr="00A67A28">
        <w:rPr>
          <w:rFonts w:ascii="楷体" w:eastAsia="楷体" w:hAnsi="楷体"/>
          <w:bCs/>
        </w:rPr>
        <w:t>预付账款融资</w:t>
      </w:r>
      <w:r>
        <w:rPr>
          <w:rFonts w:ascii="楷体" w:eastAsia="楷体" w:hAnsi="楷体" w:hint="eastAsia"/>
          <w:bCs/>
        </w:rPr>
        <w:t>/</w:t>
      </w:r>
      <w:r w:rsidR="00E760D9" w:rsidRPr="00A67A28">
        <w:rPr>
          <w:rFonts w:ascii="楷体" w:eastAsia="楷体" w:hAnsi="楷体"/>
          <w:bCs/>
        </w:rPr>
        <w:t>存货融资</w:t>
      </w:r>
      <w:r>
        <w:rPr>
          <w:rFonts w:ascii="楷体" w:eastAsia="楷体" w:hAnsi="楷体" w:hint="eastAsia"/>
          <w:bCs/>
        </w:rPr>
        <w:t>/</w:t>
      </w:r>
      <w:r w:rsidR="00E760D9" w:rsidRPr="00A67A28">
        <w:rPr>
          <w:rFonts w:ascii="楷体" w:eastAsia="楷体" w:hAnsi="楷体"/>
          <w:bCs/>
        </w:rPr>
        <w:t>信用贷款</w:t>
      </w:r>
      <w:r>
        <w:rPr>
          <w:rFonts w:ascii="楷体" w:eastAsia="楷体" w:hAnsi="楷体" w:hint="eastAsia"/>
          <w:bCs/>
        </w:rPr>
        <w:t>）；</w:t>
      </w:r>
    </w:p>
    <w:p w:rsidR="00E760D9" w:rsidRPr="00A67A28" w:rsidRDefault="00A67A28" w:rsidP="00A67A28">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各期产品</w:t>
      </w:r>
      <w:r w:rsidR="008D355E">
        <w:rPr>
          <w:rFonts w:ascii="楷体" w:eastAsia="楷体" w:hAnsi="楷体" w:hint="eastAsia"/>
          <w:bCs/>
        </w:rPr>
        <w:t>信息</w:t>
      </w:r>
      <w:r>
        <w:rPr>
          <w:rFonts w:ascii="楷体" w:eastAsia="楷体" w:hAnsi="楷体" w:hint="eastAsia"/>
          <w:bCs/>
        </w:rPr>
        <w:t>完整列表</w:t>
      </w:r>
      <w:r w:rsidR="008D355E">
        <w:rPr>
          <w:rFonts w:ascii="楷体" w:eastAsia="楷体" w:hAnsi="楷体" w:hint="eastAsia"/>
          <w:bCs/>
        </w:rPr>
        <w:t>，至少包括融资主体、资金来源、金额、利率、期限、类型、担保方式、还款情况等。</w:t>
      </w:r>
    </w:p>
    <w:p w:rsidR="003C1B4A" w:rsidRDefault="003C1B4A" w:rsidP="003C1B4A">
      <w:pPr>
        <w:pStyle w:val="aa"/>
        <w:numPr>
          <w:ilvl w:val="0"/>
          <w:numId w:val="11"/>
        </w:numPr>
        <w:spacing w:before="0" w:after="0" w:line="240" w:lineRule="auto"/>
        <w:ind w:firstLineChars="0"/>
        <w:jc w:val="left"/>
        <w:rPr>
          <w:rFonts w:ascii="楷体" w:eastAsia="楷体" w:hAnsi="楷体"/>
          <w:bCs/>
        </w:rPr>
      </w:pPr>
      <w:bookmarkStart w:id="0" w:name="_Hlk509565967"/>
      <w:r>
        <w:rPr>
          <w:rFonts w:ascii="楷体" w:eastAsia="楷体" w:hAnsi="楷体" w:hint="eastAsia"/>
          <w:bCs/>
        </w:rPr>
        <w:t>公司</w:t>
      </w:r>
      <w:r w:rsidR="005458E8">
        <w:rPr>
          <w:rFonts w:ascii="楷体" w:eastAsia="楷体" w:hAnsi="楷体" w:hint="eastAsia"/>
          <w:bCs/>
        </w:rPr>
        <w:t>自研发</w:t>
      </w:r>
      <w:r w:rsidR="00894206">
        <w:rPr>
          <w:rFonts w:ascii="楷体" w:eastAsia="楷体" w:hAnsi="楷体" w:hint="eastAsia"/>
          <w:bCs/>
        </w:rPr>
        <w:t>系统的</w:t>
      </w:r>
      <w:r>
        <w:rPr>
          <w:rFonts w:ascii="楷体" w:eastAsia="楷体" w:hAnsi="楷体" w:hint="eastAsia"/>
          <w:bCs/>
        </w:rPr>
        <w:t>核心技术</w:t>
      </w:r>
      <w:r w:rsidR="005458E8">
        <w:rPr>
          <w:rFonts w:ascii="楷体" w:eastAsia="楷体" w:hAnsi="楷体" w:hint="eastAsia"/>
          <w:bCs/>
        </w:rPr>
        <w:t>、功能模块、研发周期、迭代情况等。</w:t>
      </w:r>
    </w:p>
    <w:p w:rsidR="00E6272C" w:rsidRDefault="00FF1D22" w:rsidP="00E6272C">
      <w:pPr>
        <w:pStyle w:val="aa"/>
        <w:numPr>
          <w:ilvl w:val="0"/>
          <w:numId w:val="11"/>
        </w:numPr>
        <w:spacing w:before="0" w:after="0" w:line="240" w:lineRule="auto"/>
        <w:ind w:firstLineChars="0"/>
        <w:jc w:val="left"/>
        <w:rPr>
          <w:rFonts w:ascii="楷体" w:eastAsia="楷体" w:hAnsi="楷体"/>
          <w:bCs/>
        </w:rPr>
      </w:pPr>
      <w:r w:rsidRPr="00E6272C">
        <w:rPr>
          <w:rFonts w:ascii="楷体" w:eastAsia="楷体" w:hAnsi="楷体" w:hint="eastAsia"/>
          <w:bCs/>
        </w:rPr>
        <w:t>详细介绍征信体系，</w:t>
      </w:r>
      <w:r w:rsidR="00E6272C" w:rsidRPr="00E6272C">
        <w:rPr>
          <w:rFonts w:ascii="楷体" w:eastAsia="楷体" w:hAnsi="楷体" w:hint="eastAsia"/>
          <w:bCs/>
        </w:rPr>
        <w:t>是否有</w:t>
      </w:r>
      <w:r w:rsidR="00E6272C" w:rsidRPr="00E6272C">
        <w:rPr>
          <w:rFonts w:ascii="楷体" w:eastAsia="楷体" w:hAnsi="楷体" w:hint="eastAsia"/>
          <w:bCs/>
        </w:rPr>
        <w:t>自有平台/系统沉淀的用户交易数据和</w:t>
      </w:r>
      <w:proofErr w:type="gramStart"/>
      <w:r w:rsidR="00E6272C" w:rsidRPr="00E6272C">
        <w:rPr>
          <w:rFonts w:ascii="楷体" w:eastAsia="楷体" w:hAnsi="楷体" w:hint="eastAsia"/>
          <w:bCs/>
        </w:rPr>
        <w:t>非交易</w:t>
      </w:r>
      <w:proofErr w:type="gramEnd"/>
      <w:r w:rsidR="00E6272C" w:rsidRPr="00E6272C">
        <w:rPr>
          <w:rFonts w:ascii="楷体" w:eastAsia="楷体" w:hAnsi="楷体" w:hint="eastAsia"/>
          <w:bCs/>
        </w:rPr>
        <w:t>数据</w:t>
      </w:r>
      <w:r w:rsidR="00E6272C" w:rsidRPr="00E6272C">
        <w:rPr>
          <w:rFonts w:ascii="楷体" w:eastAsia="楷体" w:hAnsi="楷体" w:hint="eastAsia"/>
          <w:bCs/>
        </w:rPr>
        <w:t>。</w:t>
      </w:r>
      <w:r w:rsidRPr="00E6272C">
        <w:rPr>
          <w:rFonts w:ascii="楷体" w:eastAsia="楷体" w:hAnsi="楷体" w:hint="eastAsia"/>
          <w:bCs/>
        </w:rPr>
        <w:t>如直接采用第三方征信机构</w:t>
      </w:r>
      <w:r w:rsidR="00DC7ACB" w:rsidRPr="00E6272C">
        <w:rPr>
          <w:rFonts w:ascii="楷体" w:eastAsia="楷体" w:hAnsi="楷体" w:hint="eastAsia"/>
          <w:bCs/>
        </w:rPr>
        <w:t>信用评级</w:t>
      </w:r>
      <w:r w:rsidRPr="00E6272C">
        <w:rPr>
          <w:rFonts w:ascii="楷体" w:eastAsia="楷体" w:hAnsi="楷体" w:hint="eastAsia"/>
          <w:bCs/>
        </w:rPr>
        <w:t>，</w:t>
      </w:r>
      <w:r w:rsidR="00DC7ACB" w:rsidRPr="00E6272C">
        <w:rPr>
          <w:rFonts w:ascii="楷体" w:eastAsia="楷体" w:hAnsi="楷体" w:hint="eastAsia"/>
          <w:bCs/>
        </w:rPr>
        <w:t>介绍对方公司情况、信用评价方式和内控机制，双方合作模式；</w:t>
      </w:r>
      <w:r w:rsidR="00A360E3" w:rsidRPr="00E6272C">
        <w:rPr>
          <w:rFonts w:ascii="楷体" w:eastAsia="楷体" w:hAnsi="楷体" w:hint="eastAsia"/>
          <w:bCs/>
        </w:rPr>
        <w:t>如</w:t>
      </w:r>
      <w:bookmarkStart w:id="1" w:name="_GoBack"/>
      <w:bookmarkEnd w:id="1"/>
      <w:r w:rsidR="00A360E3" w:rsidRPr="00E6272C">
        <w:rPr>
          <w:rFonts w:ascii="楷体" w:eastAsia="楷体" w:hAnsi="楷体" w:hint="eastAsia"/>
          <w:bCs/>
        </w:rPr>
        <w:t>接入</w:t>
      </w:r>
      <w:r w:rsidR="0000779F" w:rsidRPr="00E6272C">
        <w:rPr>
          <w:rFonts w:ascii="楷体" w:eastAsia="楷体" w:hAnsi="楷体" w:hint="eastAsia"/>
          <w:bCs/>
        </w:rPr>
        <w:t>政府部门等机构</w:t>
      </w:r>
      <w:r w:rsidR="00A360E3" w:rsidRPr="00E6272C">
        <w:rPr>
          <w:rFonts w:ascii="楷体" w:eastAsia="楷体" w:hAnsi="楷体" w:hint="eastAsia"/>
          <w:bCs/>
        </w:rPr>
        <w:t>、银行、第三方信用</w:t>
      </w:r>
      <w:r w:rsidRPr="00E6272C">
        <w:rPr>
          <w:rFonts w:ascii="楷体" w:eastAsia="楷体" w:hAnsi="楷体" w:hint="eastAsia"/>
          <w:bCs/>
        </w:rPr>
        <w:t>机构</w:t>
      </w:r>
      <w:r w:rsidR="00A360E3" w:rsidRPr="00E6272C">
        <w:rPr>
          <w:rFonts w:ascii="楷体" w:eastAsia="楷体" w:hAnsi="楷体" w:hint="eastAsia"/>
          <w:bCs/>
        </w:rPr>
        <w:t>、电商平台等外部系统，说明接入情况。</w:t>
      </w:r>
    </w:p>
    <w:p w:rsidR="00894206" w:rsidRPr="00E6272C" w:rsidRDefault="00E6272C" w:rsidP="00E8634B">
      <w:pPr>
        <w:pStyle w:val="aa"/>
        <w:numPr>
          <w:ilvl w:val="0"/>
          <w:numId w:val="11"/>
        </w:numPr>
        <w:spacing w:before="0" w:after="0" w:line="240" w:lineRule="auto"/>
        <w:ind w:firstLineChars="0"/>
        <w:jc w:val="left"/>
        <w:rPr>
          <w:rFonts w:ascii="楷体" w:eastAsia="楷体" w:hAnsi="楷体"/>
          <w:bCs/>
        </w:rPr>
      </w:pPr>
      <w:r w:rsidRPr="00E6272C">
        <w:rPr>
          <w:rFonts w:ascii="楷体" w:eastAsia="楷体" w:hAnsi="楷体" w:hint="eastAsia"/>
          <w:bCs/>
        </w:rPr>
        <w:t>信用评价模型的所需</w:t>
      </w:r>
      <w:r w:rsidRPr="00E6272C">
        <w:rPr>
          <w:rFonts w:ascii="楷体" w:eastAsia="楷体" w:hAnsi="楷体" w:hint="eastAsia"/>
          <w:bCs/>
        </w:rPr>
        <w:t>数据</w:t>
      </w:r>
      <w:r>
        <w:rPr>
          <w:rFonts w:ascii="楷体" w:eastAsia="楷体" w:hAnsi="楷体" w:hint="eastAsia"/>
          <w:bCs/>
        </w:rPr>
        <w:t>，以及各项主要数据的</w:t>
      </w:r>
      <w:r w:rsidRPr="00E6272C">
        <w:rPr>
          <w:rFonts w:ascii="楷体" w:eastAsia="楷体" w:hAnsi="楷体" w:hint="eastAsia"/>
          <w:bCs/>
        </w:rPr>
        <w:t>获取、收集、统计与分析</w:t>
      </w:r>
      <w:r w:rsidRPr="00E6272C">
        <w:rPr>
          <w:rFonts w:ascii="楷体" w:eastAsia="楷体" w:hAnsi="楷体" w:hint="eastAsia"/>
          <w:bCs/>
        </w:rPr>
        <w:t>。</w:t>
      </w:r>
    </w:p>
    <w:p w:rsidR="00E6272C" w:rsidRDefault="00E6272C" w:rsidP="00E6272C">
      <w:pPr>
        <w:pStyle w:val="aa"/>
        <w:numPr>
          <w:ilvl w:val="0"/>
          <w:numId w:val="11"/>
        </w:numPr>
        <w:spacing w:before="0" w:after="0" w:line="240" w:lineRule="auto"/>
        <w:ind w:firstLineChars="0"/>
        <w:jc w:val="left"/>
        <w:rPr>
          <w:rFonts w:ascii="楷体" w:eastAsia="楷体" w:hAnsi="楷体"/>
          <w:bCs/>
        </w:rPr>
      </w:pPr>
      <w:r w:rsidRPr="00A360E3">
        <w:rPr>
          <w:rFonts w:ascii="楷体" w:eastAsia="楷体" w:hAnsi="楷体" w:hint="eastAsia"/>
          <w:bCs/>
        </w:rPr>
        <w:t>详细描述</w:t>
      </w:r>
      <w:proofErr w:type="gramStart"/>
      <w:r w:rsidRPr="00A360E3">
        <w:rPr>
          <w:rFonts w:ascii="楷体" w:eastAsia="楷体" w:hAnsi="楷体" w:hint="eastAsia"/>
          <w:bCs/>
        </w:rPr>
        <w:t>风控政策</w:t>
      </w:r>
      <w:proofErr w:type="gramEnd"/>
      <w:r w:rsidRPr="00A360E3">
        <w:rPr>
          <w:rFonts w:ascii="楷体" w:eastAsia="楷体" w:hAnsi="楷体" w:hint="eastAsia"/>
          <w:bCs/>
        </w:rPr>
        <w:t>和执行标准，包括但不限于用户信用体系、资金审查、坏账风险预警、服务器和系统安全性和稳定性维护等</w:t>
      </w:r>
      <w:r>
        <w:rPr>
          <w:rFonts w:ascii="楷体" w:eastAsia="楷体" w:hAnsi="楷体" w:hint="eastAsia"/>
          <w:bCs/>
        </w:rPr>
        <w:t>，对恶意欺诈和多平台借贷的识别和控制措施。</w:t>
      </w:r>
    </w:p>
    <w:p w:rsidR="004A4E3F" w:rsidRDefault="004A4E3F" w:rsidP="004A4E3F">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说明资金来源渠道、资金筹集方式。如有，列明合作金融机构名单，双方合作模式，包括信用额度，保证金条款，</w:t>
      </w:r>
      <w:r w:rsidR="009D102F">
        <w:rPr>
          <w:rFonts w:ascii="楷体" w:eastAsia="楷体" w:hAnsi="楷体" w:hint="eastAsia"/>
          <w:bCs/>
        </w:rPr>
        <w:t>资金价格等详细条款。</w:t>
      </w:r>
    </w:p>
    <w:p w:rsidR="0059639C" w:rsidRDefault="0059639C"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担保方式，如有第三方担保，详细说明对方机构情况和服务模式。</w:t>
      </w:r>
    </w:p>
    <w:p w:rsidR="00FF1D22" w:rsidRDefault="00FF1D22"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第三方支付机构及与之合作方式</w:t>
      </w:r>
      <w:r w:rsidR="00ED1482">
        <w:rPr>
          <w:rFonts w:ascii="楷体" w:eastAsia="楷体" w:hAnsi="楷体" w:hint="eastAsia"/>
          <w:bCs/>
        </w:rPr>
        <w:t>。</w:t>
      </w:r>
    </w:p>
    <w:p w:rsidR="009D102F" w:rsidRPr="00A360E3" w:rsidRDefault="009D102F" w:rsidP="00A360E3">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第三方资金监管情况，如有。</w:t>
      </w:r>
    </w:p>
    <w:bookmarkEnd w:id="0"/>
    <w:p w:rsidR="00A56CBB" w:rsidRPr="003C1B4A"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E746E9" w:rsidRDefault="00A360E3"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从开始到最近日期</w:t>
      </w:r>
      <w:r w:rsidR="00E746E9">
        <w:rPr>
          <w:rFonts w:ascii="楷体" w:eastAsia="楷体" w:hAnsi="楷体" w:hint="eastAsia"/>
          <w:bCs/>
        </w:rPr>
        <w:t>的业绩增长情况，</w:t>
      </w:r>
      <w:r w:rsidR="0076630B">
        <w:rPr>
          <w:rFonts w:ascii="楷体" w:eastAsia="楷体" w:hAnsi="楷体" w:hint="eastAsia"/>
          <w:bCs/>
        </w:rPr>
        <w:t>按收入类型统计</w:t>
      </w:r>
      <w:r w:rsidR="00E746E9">
        <w:rPr>
          <w:rFonts w:ascii="楷体" w:eastAsia="楷体" w:hAnsi="楷体" w:hint="eastAsia"/>
          <w:bCs/>
        </w:rPr>
        <w:t>每月</w:t>
      </w:r>
      <w:r w:rsidR="0076630B">
        <w:rPr>
          <w:rFonts w:ascii="楷体" w:eastAsia="楷体" w:hAnsi="楷体" w:hint="eastAsia"/>
          <w:bCs/>
        </w:rPr>
        <w:t>融资</w:t>
      </w:r>
      <w:r w:rsidR="0076630B">
        <w:rPr>
          <w:rFonts w:ascii="楷体" w:eastAsia="楷体" w:hAnsi="楷体" w:hint="eastAsia"/>
          <w:bCs/>
        </w:rPr>
        <w:t>单量</w:t>
      </w:r>
      <w:r w:rsidR="0076630B">
        <w:rPr>
          <w:rFonts w:ascii="楷体" w:eastAsia="楷体" w:hAnsi="楷体" w:hint="eastAsia"/>
          <w:bCs/>
        </w:rPr>
        <w:t>、</w:t>
      </w:r>
      <w:r w:rsidR="00E746E9">
        <w:rPr>
          <w:rFonts w:ascii="楷体" w:eastAsia="楷体" w:hAnsi="楷体" w:hint="eastAsia"/>
          <w:bCs/>
        </w:rPr>
        <w:t>融资总金额、净</w:t>
      </w:r>
      <w:r w:rsidR="0076630B">
        <w:rPr>
          <w:rFonts w:ascii="楷体" w:eastAsia="楷体" w:hAnsi="楷体" w:hint="eastAsia"/>
          <w:bCs/>
        </w:rPr>
        <w:t>利</w:t>
      </w:r>
      <w:proofErr w:type="gramStart"/>
      <w:r w:rsidR="0076630B">
        <w:rPr>
          <w:rFonts w:ascii="楷体" w:eastAsia="楷体" w:hAnsi="楷体" w:hint="eastAsia"/>
          <w:bCs/>
        </w:rPr>
        <w:t>差</w:t>
      </w:r>
      <w:r w:rsidR="00E746E9">
        <w:rPr>
          <w:rFonts w:ascii="楷体" w:eastAsia="楷体" w:hAnsi="楷体" w:hint="eastAsia"/>
          <w:bCs/>
        </w:rPr>
        <w:t>收入</w:t>
      </w:r>
      <w:proofErr w:type="gramEnd"/>
      <w:r w:rsidR="00E746E9">
        <w:rPr>
          <w:rFonts w:ascii="楷体" w:eastAsia="楷体" w:hAnsi="楷体" w:hint="eastAsia"/>
          <w:bCs/>
        </w:rPr>
        <w:t>金额</w:t>
      </w:r>
      <w:r w:rsidR="0076630B">
        <w:rPr>
          <w:rFonts w:ascii="楷体" w:eastAsia="楷体" w:hAnsi="楷体" w:hint="eastAsia"/>
          <w:bCs/>
        </w:rPr>
        <w:t>，服务费或手续费等（如有）</w:t>
      </w:r>
      <w:r w:rsidR="00E746E9">
        <w:rPr>
          <w:rFonts w:ascii="楷体" w:eastAsia="楷体" w:hAnsi="楷体" w:hint="eastAsia"/>
          <w:bCs/>
        </w:rPr>
        <w:t>。</w:t>
      </w:r>
    </w:p>
    <w:p w:rsidR="00A360E3" w:rsidRDefault="00E746E9" w:rsidP="00DF017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截止到最近日期的客户清单，包括客户名称、业务介绍、信用情况、融资金额、利率、</w:t>
      </w:r>
      <w:r w:rsidR="0076630B">
        <w:rPr>
          <w:rFonts w:ascii="楷体" w:eastAsia="楷体" w:hAnsi="楷体" w:hint="eastAsia"/>
          <w:bCs/>
        </w:rPr>
        <w:t>起止日期</w:t>
      </w:r>
      <w:r>
        <w:rPr>
          <w:rFonts w:ascii="楷体" w:eastAsia="楷体" w:hAnsi="楷体" w:hint="eastAsia"/>
          <w:bCs/>
        </w:rPr>
        <w:t>、抵押担保方式、</w:t>
      </w:r>
      <w:r w:rsidR="0076630B">
        <w:rPr>
          <w:rFonts w:ascii="楷体" w:eastAsia="楷体" w:hAnsi="楷体" w:hint="eastAsia"/>
          <w:bCs/>
        </w:rPr>
        <w:t>平台</w:t>
      </w:r>
      <w:r>
        <w:rPr>
          <w:rFonts w:ascii="楷体" w:eastAsia="楷体" w:hAnsi="楷体" w:hint="eastAsia"/>
          <w:bCs/>
        </w:rPr>
        <w:t>净收益、逾期或坏账等</w:t>
      </w:r>
      <w:r w:rsidR="0076630B">
        <w:rPr>
          <w:rFonts w:ascii="楷体" w:eastAsia="楷体" w:hAnsi="楷体" w:hint="eastAsia"/>
          <w:bCs/>
        </w:rPr>
        <w:t>违约</w:t>
      </w:r>
      <w:r>
        <w:rPr>
          <w:rFonts w:ascii="楷体" w:eastAsia="楷体" w:hAnsi="楷体" w:hint="eastAsia"/>
          <w:bCs/>
        </w:rPr>
        <w:t>情况说明</w:t>
      </w:r>
      <w:r w:rsidR="0000779F">
        <w:rPr>
          <w:rFonts w:ascii="楷体" w:eastAsia="楷体" w:hAnsi="楷体" w:hint="eastAsia"/>
          <w:bCs/>
        </w:rPr>
        <w:t>。</w:t>
      </w:r>
    </w:p>
    <w:p w:rsidR="00DC7ACB" w:rsidRPr="00250B6F" w:rsidRDefault="007D6F2D" w:rsidP="00DC7ACB">
      <w:pPr>
        <w:pStyle w:val="aa"/>
        <w:numPr>
          <w:ilvl w:val="0"/>
          <w:numId w:val="15"/>
        </w:numPr>
        <w:spacing w:before="0" w:after="0" w:line="240" w:lineRule="auto"/>
        <w:ind w:firstLineChars="0"/>
        <w:jc w:val="left"/>
        <w:rPr>
          <w:rFonts w:ascii="楷体" w:eastAsia="楷体" w:hAnsi="楷体"/>
          <w:bCs/>
        </w:rPr>
      </w:pPr>
      <w:r>
        <w:rPr>
          <w:rFonts w:ascii="楷体" w:eastAsia="楷体" w:hAnsi="楷体" w:hint="eastAsia"/>
          <w:bCs/>
        </w:rPr>
        <w:t>各年度</w:t>
      </w:r>
      <w:r w:rsidR="00DC7ACB">
        <w:rPr>
          <w:rFonts w:ascii="楷体" w:eastAsia="楷体" w:hAnsi="楷体" w:hint="eastAsia"/>
          <w:bCs/>
        </w:rPr>
        <w:t>平台</w:t>
      </w:r>
      <w:r w:rsidR="0076630B">
        <w:rPr>
          <w:rFonts w:ascii="楷体" w:eastAsia="楷体" w:hAnsi="楷体" w:hint="eastAsia"/>
          <w:bCs/>
        </w:rPr>
        <w:t>违约情况统计，包括违约单数、逾期金额、</w:t>
      </w:r>
      <w:r w:rsidR="00DC7ACB">
        <w:rPr>
          <w:rFonts w:ascii="楷体" w:eastAsia="楷体" w:hAnsi="楷体" w:hint="eastAsia"/>
          <w:bCs/>
        </w:rPr>
        <w:t>逾期率</w:t>
      </w:r>
      <w:r w:rsidR="0076630B">
        <w:rPr>
          <w:rFonts w:ascii="楷体" w:eastAsia="楷体" w:hAnsi="楷体" w:hint="eastAsia"/>
          <w:bCs/>
        </w:rPr>
        <w:t>、收回比率、坏账金额、</w:t>
      </w:r>
      <w:r w:rsidR="00DC7ACB">
        <w:rPr>
          <w:rFonts w:ascii="楷体" w:eastAsia="楷体" w:hAnsi="楷体" w:hint="eastAsia"/>
          <w:bCs/>
        </w:rPr>
        <w:t>坏账率</w:t>
      </w:r>
      <w:r w:rsidR="0076630B">
        <w:rPr>
          <w:rFonts w:ascii="楷体" w:eastAsia="楷体" w:hAnsi="楷体" w:hint="eastAsia"/>
          <w:bCs/>
        </w:rPr>
        <w:t>等，对违约情况</w:t>
      </w:r>
      <w:r w:rsidR="007C7D57">
        <w:rPr>
          <w:rFonts w:ascii="楷体" w:eastAsia="楷体" w:hAnsi="楷体" w:hint="eastAsia"/>
          <w:bCs/>
        </w:rPr>
        <w:t>分析与应对方案</w:t>
      </w:r>
      <w:r w:rsidR="00DC7ACB">
        <w:rPr>
          <w:rFonts w:ascii="楷体" w:eastAsia="楷体" w:hAnsi="楷体" w:hint="eastAsia"/>
          <w:bCs/>
        </w:rPr>
        <w:t>。</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9D102F" w:rsidRDefault="009D102F" w:rsidP="00DF017B">
      <w:pPr>
        <w:pStyle w:val="aa"/>
        <w:numPr>
          <w:ilvl w:val="0"/>
          <w:numId w:val="13"/>
        </w:numPr>
        <w:spacing w:before="0" w:after="0" w:line="240" w:lineRule="auto"/>
        <w:ind w:firstLineChars="0"/>
        <w:jc w:val="left"/>
        <w:rPr>
          <w:rFonts w:ascii="楷体" w:eastAsia="楷体" w:hAnsi="楷体"/>
          <w:bCs/>
        </w:rPr>
      </w:pPr>
      <w:proofErr w:type="gramStart"/>
      <w:r>
        <w:rPr>
          <w:rFonts w:ascii="楷体" w:eastAsia="楷体" w:hAnsi="楷体" w:hint="eastAsia"/>
          <w:bCs/>
        </w:rPr>
        <w:t>主要获客渠道</w:t>
      </w:r>
      <w:proofErr w:type="gramEnd"/>
      <w:r>
        <w:rPr>
          <w:rFonts w:ascii="楷体" w:eastAsia="楷体" w:hAnsi="楷体" w:hint="eastAsia"/>
          <w:bCs/>
        </w:rPr>
        <w:t>、</w:t>
      </w:r>
      <w:proofErr w:type="gramStart"/>
      <w:r>
        <w:rPr>
          <w:rFonts w:ascii="楷体" w:eastAsia="楷体" w:hAnsi="楷体" w:hint="eastAsia"/>
          <w:bCs/>
        </w:rPr>
        <w:t>获客成</w:t>
      </w:r>
      <w:proofErr w:type="gramEnd"/>
      <w:r>
        <w:rPr>
          <w:rFonts w:ascii="楷体" w:eastAsia="楷体" w:hAnsi="楷体" w:hint="eastAsia"/>
          <w:bCs/>
        </w:rPr>
        <w:t>本、各渠道比例。</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ED1482"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营销推广</w:t>
      </w:r>
      <w:r w:rsidR="007C7D57">
        <w:rPr>
          <w:rFonts w:ascii="楷体" w:eastAsia="楷体" w:hAnsi="楷体" w:hint="eastAsia"/>
          <w:bCs/>
        </w:rPr>
        <w:t>合作方</w:t>
      </w:r>
      <w:r w:rsidR="00250B6F">
        <w:rPr>
          <w:rFonts w:ascii="楷体" w:eastAsia="楷体" w:hAnsi="楷体" w:hint="eastAsia"/>
          <w:bCs/>
        </w:rPr>
        <w:t>列表，包括</w:t>
      </w:r>
      <w:r w:rsidR="007C7D57">
        <w:rPr>
          <w:rFonts w:ascii="楷体" w:eastAsia="楷体" w:hAnsi="楷体" w:hint="eastAsia"/>
          <w:bCs/>
        </w:rPr>
        <w:t>商家</w:t>
      </w:r>
      <w:r w:rsidR="00250B6F">
        <w:rPr>
          <w:rFonts w:ascii="楷体" w:eastAsia="楷体" w:hAnsi="楷体" w:hint="eastAsia"/>
          <w:bCs/>
        </w:rPr>
        <w:t>名称、合作时间、结算方式</w:t>
      </w:r>
      <w:proofErr w:type="gramStart"/>
      <w:r w:rsidR="00250B6F">
        <w:rPr>
          <w:rFonts w:ascii="楷体" w:eastAsia="楷体" w:hAnsi="楷体" w:hint="eastAsia"/>
          <w:bCs/>
        </w:rPr>
        <w:t>和账期</w:t>
      </w:r>
      <w:proofErr w:type="gramEnd"/>
      <w:r w:rsidR="00250B6F">
        <w:rPr>
          <w:rFonts w:ascii="楷体" w:eastAsia="楷体" w:hAnsi="楷体" w:hint="eastAsia"/>
          <w:bCs/>
        </w:rPr>
        <w:t>等。</w:t>
      </w:r>
    </w:p>
    <w:p w:rsidR="00F0451F" w:rsidRDefault="00F0451F" w:rsidP="00F0451F">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自媒体/社交账号的经营情况（如有），如用户数量、活跃度、内容量和浏览量、转</w:t>
      </w:r>
      <w:r>
        <w:rPr>
          <w:rFonts w:ascii="楷体" w:eastAsia="楷体" w:hAnsi="楷体" w:hint="eastAsia"/>
          <w:bCs/>
        </w:rPr>
        <w:lastRenderedPageBreak/>
        <w:t>化率、流量成本等数据</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w:t>
      </w:r>
      <w:r w:rsidR="00F0451F">
        <w:rPr>
          <w:rFonts w:ascii="楷体" w:eastAsia="楷体" w:hAnsi="楷体" w:hint="eastAsia"/>
          <w:bCs/>
        </w:rPr>
        <w:t>各个</w:t>
      </w:r>
      <w:r w:rsidR="00DF2F2F">
        <w:rPr>
          <w:rFonts w:ascii="楷体" w:eastAsia="楷体" w:hAnsi="楷体" w:hint="eastAsia"/>
          <w:bCs/>
        </w:rPr>
        <w:t>网点</w:t>
      </w:r>
      <w:r w:rsidRPr="00DF2F2F">
        <w:rPr>
          <w:rFonts w:ascii="楷体" w:eastAsia="楷体" w:hAnsi="楷体" w:hint="eastAsia"/>
          <w:bCs/>
        </w:rPr>
        <w:t>列表</w:t>
      </w:r>
      <w:r w:rsidR="00F0451F">
        <w:rPr>
          <w:rFonts w:ascii="楷体" w:eastAsia="楷体" w:hAnsi="楷体" w:hint="eastAsia"/>
          <w:bCs/>
        </w:rPr>
        <w:t>和运营管理方式</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F0451F" w:rsidRDefault="00F0451F" w:rsidP="008E428D">
      <w:pPr>
        <w:spacing w:before="0" w:after="0" w:line="240" w:lineRule="auto"/>
        <w:jc w:val="left"/>
        <w:rPr>
          <w:rFonts w:ascii="楷体" w:eastAsia="楷体" w:hAnsi="楷体"/>
          <w:bCs/>
        </w:rPr>
      </w:pPr>
    </w:p>
    <w:p w:rsidR="008E428D" w:rsidRDefault="006B12E9"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产品开发及服务流程</w:t>
      </w:r>
    </w:p>
    <w:p w:rsidR="00DF2F2F" w:rsidRPr="00DF2F2F" w:rsidRDefault="00F0451F"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描述</w:t>
      </w:r>
      <w:r w:rsidR="00DF2F2F" w:rsidRPr="00DF2F2F">
        <w:rPr>
          <w:rFonts w:ascii="楷体" w:eastAsia="楷体" w:hAnsi="楷体"/>
          <w:bCs/>
        </w:rPr>
        <w:t>完整业务流程</w:t>
      </w:r>
      <w:r w:rsidR="009D102F">
        <w:rPr>
          <w:rFonts w:ascii="楷体" w:eastAsia="楷体" w:hAnsi="楷体" w:hint="eastAsia"/>
          <w:bCs/>
        </w:rPr>
        <w:t>图及wal</w:t>
      </w:r>
      <w:r w:rsidR="009D102F">
        <w:rPr>
          <w:rFonts w:ascii="楷体" w:eastAsia="楷体" w:hAnsi="楷体"/>
          <w:bCs/>
        </w:rPr>
        <w:t>kthrough</w:t>
      </w:r>
      <w:r w:rsidR="009D102F">
        <w:rPr>
          <w:rFonts w:ascii="楷体" w:eastAsia="楷体" w:hAnsi="楷体" w:hint="eastAsia"/>
          <w:bCs/>
        </w:rPr>
        <w:t>文件</w:t>
      </w:r>
      <w:r w:rsidR="003F70C4">
        <w:rPr>
          <w:rFonts w:ascii="楷体" w:eastAsia="楷体" w:hAnsi="楷体" w:hint="eastAsia"/>
          <w:bCs/>
        </w:rPr>
        <w:t>（如：</w:t>
      </w:r>
      <w:r w:rsidR="00E6272C">
        <w:rPr>
          <w:rFonts w:ascii="楷体" w:eastAsia="楷体" w:hAnsi="楷体" w:hint="eastAsia"/>
          <w:bCs/>
        </w:rPr>
        <w:t>客户提出融资需求-审核客户信用和融资需求-设计合同条款</w:t>
      </w:r>
      <w:r w:rsidR="003F70C4">
        <w:rPr>
          <w:rFonts w:ascii="楷体" w:eastAsia="楷体" w:hAnsi="楷体" w:hint="eastAsia"/>
          <w:bCs/>
        </w:rPr>
        <w:t>-</w:t>
      </w:r>
      <w:r w:rsidR="009D102F">
        <w:rPr>
          <w:rFonts w:ascii="楷体" w:eastAsia="楷体" w:hAnsi="楷体" w:hint="eastAsia"/>
          <w:bCs/>
        </w:rPr>
        <w:t>资金筹集</w:t>
      </w:r>
      <w:r w:rsidR="003F70C4">
        <w:rPr>
          <w:rFonts w:ascii="楷体" w:eastAsia="楷体" w:hAnsi="楷体" w:hint="eastAsia"/>
          <w:bCs/>
        </w:rPr>
        <w:t>-</w:t>
      </w:r>
      <w:r w:rsidR="008B3F2D">
        <w:rPr>
          <w:rFonts w:ascii="楷体" w:eastAsia="楷体" w:hAnsi="楷体" w:hint="eastAsia"/>
          <w:bCs/>
        </w:rPr>
        <w:t>发放借款</w:t>
      </w:r>
      <w:r w:rsidR="000D2A38">
        <w:rPr>
          <w:rFonts w:ascii="楷体" w:eastAsia="楷体" w:hAnsi="楷体" w:hint="eastAsia"/>
          <w:bCs/>
        </w:rPr>
        <w:t>-</w:t>
      </w:r>
      <w:r w:rsidR="008B3F2D">
        <w:rPr>
          <w:rFonts w:ascii="楷体" w:eastAsia="楷体" w:hAnsi="楷体" w:hint="eastAsia"/>
          <w:bCs/>
        </w:rPr>
        <w:t>借款回收-平台收益计算</w:t>
      </w:r>
      <w:proofErr w:type="gramStart"/>
      <w:r w:rsidR="008B3F2D">
        <w:rPr>
          <w:rFonts w:ascii="楷体" w:eastAsia="楷体" w:hAnsi="楷体" w:hint="eastAsia"/>
          <w:bCs/>
        </w:rPr>
        <w:t>和扣费</w:t>
      </w:r>
      <w:proofErr w:type="gramEnd"/>
      <w:r w:rsidR="008B3F2D">
        <w:rPr>
          <w:rFonts w:ascii="楷体" w:eastAsia="楷体" w:hAnsi="楷体" w:hint="eastAsia"/>
          <w:bCs/>
        </w:rPr>
        <w:t>-还款-逾期、坏账催收和处置</w:t>
      </w:r>
      <w:r w:rsidR="000D2A38">
        <w:rPr>
          <w:rFonts w:ascii="楷体" w:eastAsia="楷体" w:hAnsi="楷体" w:hint="eastAsia"/>
          <w:bCs/>
        </w:rPr>
        <w:t>等），</w:t>
      </w:r>
      <w:r w:rsidR="00DF2F2F" w:rsidRPr="00DF2F2F">
        <w:rPr>
          <w:rFonts w:ascii="楷体" w:eastAsia="楷体" w:hAnsi="楷体"/>
          <w:bCs/>
        </w:rPr>
        <w:t>详细描述</w:t>
      </w:r>
      <w:r w:rsidR="00DF2F2F" w:rsidRPr="00DF2F2F">
        <w:rPr>
          <w:rFonts w:ascii="楷体" w:eastAsia="楷体" w:hAnsi="楷体" w:hint="eastAsia"/>
          <w:bCs/>
        </w:rPr>
        <w:t>各个环节</w:t>
      </w:r>
      <w:r w:rsidR="003F70C4">
        <w:rPr>
          <w:rFonts w:ascii="楷体" w:eastAsia="楷体" w:hAnsi="楷体" w:hint="eastAsia"/>
          <w:bCs/>
        </w:rPr>
        <w:t>负责的</w:t>
      </w:r>
      <w:r w:rsidR="00DF2F2F" w:rsidRPr="00DF2F2F">
        <w:rPr>
          <w:rFonts w:ascii="楷体" w:eastAsia="楷体" w:hAnsi="楷体" w:hint="eastAsia"/>
          <w:bCs/>
        </w:rPr>
        <w:t>人员/部门职责、</w:t>
      </w:r>
      <w:r w:rsidR="003F70C4">
        <w:rPr>
          <w:rFonts w:ascii="楷体" w:eastAsia="楷体" w:hAnsi="楷体" w:hint="eastAsia"/>
          <w:bCs/>
        </w:rPr>
        <w:t>时间</w:t>
      </w:r>
      <w:r w:rsidR="00DF2F2F" w:rsidRPr="00DF2F2F">
        <w:rPr>
          <w:rFonts w:ascii="楷体" w:eastAsia="楷体" w:hAnsi="楷体" w:hint="eastAsia"/>
          <w:bCs/>
        </w:rPr>
        <w:t>、</w:t>
      </w:r>
      <w:r w:rsidR="003F70C4">
        <w:rPr>
          <w:rFonts w:ascii="楷体" w:eastAsia="楷体" w:hAnsi="楷体" w:hint="eastAsia"/>
          <w:bCs/>
        </w:rPr>
        <w:t>监督机制</w:t>
      </w:r>
      <w:r w:rsidR="00DF2F2F" w:rsidRPr="00DF2F2F">
        <w:rPr>
          <w:rFonts w:ascii="楷体" w:eastAsia="楷体" w:hAnsi="楷体" w:hint="eastAsia"/>
          <w:bCs/>
        </w:rPr>
        <w:t>等</w:t>
      </w:r>
      <w:r w:rsidR="008B3F2D">
        <w:rPr>
          <w:rFonts w:ascii="楷体" w:eastAsia="楷体" w:hAnsi="楷体" w:hint="eastAsia"/>
          <w:bCs/>
        </w:rPr>
        <w:t>。</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w:t>
      </w:r>
      <w:r w:rsidR="008B3F2D">
        <w:rPr>
          <w:rFonts w:ascii="楷体" w:eastAsia="楷体" w:hAnsi="楷体" w:hint="eastAsia"/>
          <w:bCs/>
        </w:rPr>
        <w:t>设计</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并请提供相关</w:t>
      </w:r>
      <w:r w:rsidR="008B3F2D">
        <w:rPr>
          <w:rFonts w:ascii="楷体" w:eastAsia="楷体" w:hAnsi="楷体" w:hint="eastAsia"/>
          <w:bCs/>
        </w:rPr>
        <w:t>金融模型和市场</w:t>
      </w:r>
      <w:r w:rsidR="003025A6">
        <w:rPr>
          <w:rFonts w:ascii="楷体" w:eastAsia="楷体" w:hAnsi="楷体" w:hint="eastAsia"/>
          <w:bCs/>
        </w:rPr>
        <w:t>研究报告、</w:t>
      </w:r>
      <w:r w:rsidR="008B3F2D">
        <w:rPr>
          <w:rFonts w:ascii="楷体" w:eastAsia="楷体" w:hAnsi="楷体" w:hint="eastAsia"/>
          <w:bCs/>
        </w:rPr>
        <w:t>针对性</w:t>
      </w:r>
      <w:proofErr w:type="gramStart"/>
      <w:r w:rsidR="008B3F2D">
        <w:rPr>
          <w:rFonts w:ascii="楷体" w:eastAsia="楷体" w:hAnsi="楷体" w:hint="eastAsia"/>
          <w:bCs/>
        </w:rPr>
        <w:t>风控执行</w:t>
      </w:r>
      <w:proofErr w:type="gramEnd"/>
      <w:r w:rsidR="008B3F2D">
        <w:rPr>
          <w:rFonts w:ascii="楷体" w:eastAsia="楷体" w:hAnsi="楷体" w:hint="eastAsia"/>
          <w:bCs/>
        </w:rPr>
        <w:t>文件、</w:t>
      </w:r>
      <w:r w:rsidR="000E72A1">
        <w:rPr>
          <w:rFonts w:ascii="楷体" w:eastAsia="楷体" w:hAnsi="楷体" w:hint="eastAsia"/>
          <w:bCs/>
        </w:rPr>
        <w:t>产品开发</w:t>
      </w:r>
      <w:r w:rsidR="003025A6">
        <w:rPr>
          <w:rFonts w:ascii="楷体" w:eastAsia="楷体" w:hAnsi="楷体" w:hint="eastAsia"/>
          <w:bCs/>
        </w:rPr>
        <w:t>过程文件等案例资料（如有）</w:t>
      </w:r>
      <w:r w:rsidR="008B3F2D">
        <w:rPr>
          <w:rFonts w:ascii="楷体" w:eastAsia="楷体" w:hAnsi="楷体" w:hint="eastAsia"/>
          <w:bCs/>
        </w:rPr>
        <w:t>。</w:t>
      </w:r>
    </w:p>
    <w:p w:rsidR="006A501F" w:rsidRDefault="006A501F" w:rsidP="00DF017B">
      <w:pPr>
        <w:pStyle w:val="aa"/>
        <w:numPr>
          <w:ilvl w:val="0"/>
          <w:numId w:val="12"/>
        </w:numPr>
        <w:spacing w:before="0" w:after="0" w:line="240" w:lineRule="auto"/>
        <w:ind w:firstLineChars="0"/>
        <w:jc w:val="left"/>
        <w:rPr>
          <w:rFonts w:ascii="楷体" w:eastAsia="楷体" w:hAnsi="楷体"/>
          <w:bCs/>
        </w:rPr>
      </w:pPr>
      <w:r w:rsidRPr="006A501F">
        <w:rPr>
          <w:rFonts w:ascii="楷体" w:eastAsia="楷体" w:hAnsi="楷体"/>
          <w:bCs/>
        </w:rPr>
        <w:t>客服系统，对客户投诉、不良反馈的处理方式</w:t>
      </w:r>
      <w:r w:rsidR="008B3F2D">
        <w:rPr>
          <w:rFonts w:ascii="楷体" w:eastAsia="楷体" w:hAnsi="楷体" w:hint="eastAsia"/>
          <w:bCs/>
        </w:rPr>
        <w:t>。</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w:t>
      </w:r>
      <w:r w:rsidR="00E6272C">
        <w:rPr>
          <w:rFonts w:ascii="楷体" w:eastAsia="楷体" w:hAnsi="楷体" w:hint="eastAsia"/>
          <w:bCs/>
        </w:rPr>
        <w:t>上下游</w:t>
      </w:r>
      <w:r w:rsidR="00D3114F" w:rsidRPr="00D16FE6">
        <w:rPr>
          <w:rFonts w:ascii="楷体" w:eastAsia="楷体" w:hAnsi="楷体" w:hint="eastAsia"/>
          <w:bCs/>
        </w:rPr>
        <w:t>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sidR="00E6272C">
        <w:rPr>
          <w:rFonts w:ascii="楷体" w:eastAsia="楷体" w:hAnsi="楷体" w:hint="eastAsia"/>
          <w:bCs/>
        </w:rPr>
        <w:t>和体量规模</w:t>
      </w:r>
      <w:r>
        <w:rPr>
          <w:rFonts w:ascii="楷体" w:eastAsia="楷体" w:hAnsi="楷体" w:hint="eastAsia"/>
          <w:bCs/>
        </w:rPr>
        <w:t>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sidR="008B3F2D">
        <w:rPr>
          <w:rFonts w:ascii="楷体" w:eastAsia="楷体" w:hAnsi="楷体" w:hint="eastAsia"/>
        </w:rPr>
        <w:t>或收入类型（如利差、佣金、服务费等）</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A67E9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w:t>
      </w:r>
      <w:r w:rsidR="008B3F2D">
        <w:rPr>
          <w:rFonts w:ascii="楷体" w:eastAsia="楷体" w:hAnsi="楷体" w:hint="eastAsia"/>
        </w:rPr>
        <w:t>借贷资金</w:t>
      </w:r>
      <w:r>
        <w:rPr>
          <w:rFonts w:ascii="楷体" w:eastAsia="楷体" w:hAnsi="楷体" w:hint="eastAsia"/>
        </w:rPr>
        <w:t>的相关银行账户</w:t>
      </w:r>
      <w:r w:rsidR="00A67E97">
        <w:rPr>
          <w:rFonts w:ascii="楷体" w:eastAsia="楷体" w:hAnsi="楷体" w:hint="eastAsia"/>
        </w:rPr>
        <w:t>/第三方支付账户</w:t>
      </w:r>
      <w:r>
        <w:rPr>
          <w:rFonts w:ascii="楷体" w:eastAsia="楷体" w:hAnsi="楷体" w:hint="eastAsia"/>
        </w:rPr>
        <w:t>设置</w:t>
      </w:r>
    </w:p>
    <w:p w:rsidR="00704F16" w:rsidRPr="00AC5C37" w:rsidRDefault="00A67E97" w:rsidP="00DF017B">
      <w:pPr>
        <w:pStyle w:val="aa"/>
        <w:numPr>
          <w:ilvl w:val="0"/>
          <w:numId w:val="9"/>
        </w:numPr>
        <w:spacing w:before="0" w:after="0" w:line="240" w:lineRule="auto"/>
        <w:ind w:firstLineChars="0"/>
        <w:rPr>
          <w:rFonts w:ascii="楷体" w:eastAsia="楷体" w:hAnsi="楷体"/>
        </w:rPr>
      </w:pPr>
      <w:proofErr w:type="gramStart"/>
      <w:r>
        <w:rPr>
          <w:rFonts w:ascii="楷体" w:eastAsia="楷体" w:hAnsi="楷体" w:hint="eastAsia"/>
        </w:rPr>
        <w:t>走款程序</w:t>
      </w:r>
      <w:proofErr w:type="gramEnd"/>
      <w:r>
        <w:rPr>
          <w:rFonts w:ascii="楷体" w:eastAsia="楷体" w:hAnsi="楷体" w:hint="eastAsia"/>
        </w:rPr>
        <w:t>（资金在具体账户的走向）</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r w:rsidR="00A67E97">
        <w:rPr>
          <w:rFonts w:ascii="楷体" w:eastAsia="楷体" w:hAnsi="楷体" w:hint="eastAsia"/>
        </w:rPr>
        <w:t>坏账政策、坏账计提历史。</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8B3F2D" w:rsidRDefault="008B3F2D" w:rsidP="008B3F2D">
      <w:pPr>
        <w:pStyle w:val="aa"/>
        <w:spacing w:before="0" w:after="0" w:line="240" w:lineRule="auto"/>
        <w:ind w:left="420" w:firstLineChars="0" w:firstLine="0"/>
        <w:rPr>
          <w:rFonts w:ascii="楷体" w:eastAsia="楷体" w:hAnsi="楷体"/>
        </w:rPr>
      </w:pP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A44" w:rsidRDefault="00EA4A44">
      <w:pPr>
        <w:spacing w:before="0" w:after="0" w:line="240" w:lineRule="auto"/>
      </w:pPr>
      <w:r>
        <w:separator/>
      </w:r>
    </w:p>
  </w:endnote>
  <w:endnote w:type="continuationSeparator" w:id="0">
    <w:p w:rsidR="00EA4A44" w:rsidRDefault="00EA4A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黑体"/>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8B3F2D" w:rsidRDefault="008B3F2D">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8B3F2D" w:rsidRDefault="008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A44" w:rsidRDefault="00EA4A44">
      <w:pPr>
        <w:spacing w:before="0" w:after="0" w:line="240" w:lineRule="auto"/>
      </w:pPr>
      <w:r>
        <w:separator/>
      </w:r>
    </w:p>
  </w:footnote>
  <w:footnote w:type="continuationSeparator" w:id="0">
    <w:p w:rsidR="00EA4A44" w:rsidRDefault="00EA4A4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F2D" w:rsidRDefault="008B3F2D">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0779F"/>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E59B5"/>
    <w:rsid w:val="001F29AA"/>
    <w:rsid w:val="0022209E"/>
    <w:rsid w:val="00230229"/>
    <w:rsid w:val="00230A14"/>
    <w:rsid w:val="00237965"/>
    <w:rsid w:val="00244616"/>
    <w:rsid w:val="00250B6F"/>
    <w:rsid w:val="00251204"/>
    <w:rsid w:val="00255673"/>
    <w:rsid w:val="00262698"/>
    <w:rsid w:val="00262C47"/>
    <w:rsid w:val="00265C94"/>
    <w:rsid w:val="0027193F"/>
    <w:rsid w:val="002736E2"/>
    <w:rsid w:val="00275C5D"/>
    <w:rsid w:val="002A1631"/>
    <w:rsid w:val="002E019F"/>
    <w:rsid w:val="002F0D11"/>
    <w:rsid w:val="002F4DCB"/>
    <w:rsid w:val="003025A6"/>
    <w:rsid w:val="00303112"/>
    <w:rsid w:val="00303BD5"/>
    <w:rsid w:val="00311B62"/>
    <w:rsid w:val="00314901"/>
    <w:rsid w:val="00345F48"/>
    <w:rsid w:val="003600D4"/>
    <w:rsid w:val="003605B3"/>
    <w:rsid w:val="00365388"/>
    <w:rsid w:val="00365A8F"/>
    <w:rsid w:val="0037792F"/>
    <w:rsid w:val="00380C39"/>
    <w:rsid w:val="00381543"/>
    <w:rsid w:val="0038367D"/>
    <w:rsid w:val="00390B77"/>
    <w:rsid w:val="003A0DA2"/>
    <w:rsid w:val="003A6AE8"/>
    <w:rsid w:val="003C1B4A"/>
    <w:rsid w:val="003C4DA0"/>
    <w:rsid w:val="003D2F29"/>
    <w:rsid w:val="003F70C4"/>
    <w:rsid w:val="00401150"/>
    <w:rsid w:val="00403BB8"/>
    <w:rsid w:val="00414C72"/>
    <w:rsid w:val="00431D53"/>
    <w:rsid w:val="0043785F"/>
    <w:rsid w:val="00450EF6"/>
    <w:rsid w:val="00453D17"/>
    <w:rsid w:val="004713B8"/>
    <w:rsid w:val="00476314"/>
    <w:rsid w:val="00485EC6"/>
    <w:rsid w:val="00491966"/>
    <w:rsid w:val="00491FBC"/>
    <w:rsid w:val="004A13DC"/>
    <w:rsid w:val="004A31E7"/>
    <w:rsid w:val="004A4E3F"/>
    <w:rsid w:val="004C29A7"/>
    <w:rsid w:val="004C344A"/>
    <w:rsid w:val="004C6280"/>
    <w:rsid w:val="004D237C"/>
    <w:rsid w:val="004F67F6"/>
    <w:rsid w:val="0050450B"/>
    <w:rsid w:val="00506C2D"/>
    <w:rsid w:val="005241CC"/>
    <w:rsid w:val="00533858"/>
    <w:rsid w:val="0053642B"/>
    <w:rsid w:val="005425E0"/>
    <w:rsid w:val="005458E8"/>
    <w:rsid w:val="00572CDB"/>
    <w:rsid w:val="00572D6F"/>
    <w:rsid w:val="00574B42"/>
    <w:rsid w:val="00581200"/>
    <w:rsid w:val="0058357A"/>
    <w:rsid w:val="005835C8"/>
    <w:rsid w:val="00585DF0"/>
    <w:rsid w:val="0059639C"/>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B3FB7"/>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6630B"/>
    <w:rsid w:val="00772925"/>
    <w:rsid w:val="00776CEE"/>
    <w:rsid w:val="0079238E"/>
    <w:rsid w:val="00793171"/>
    <w:rsid w:val="007966AC"/>
    <w:rsid w:val="007A4C66"/>
    <w:rsid w:val="007A6304"/>
    <w:rsid w:val="007C1E6B"/>
    <w:rsid w:val="007C2F38"/>
    <w:rsid w:val="007C7D57"/>
    <w:rsid w:val="007D4FF7"/>
    <w:rsid w:val="007D6F2D"/>
    <w:rsid w:val="007E04D3"/>
    <w:rsid w:val="007E0BAF"/>
    <w:rsid w:val="008026E5"/>
    <w:rsid w:val="00810828"/>
    <w:rsid w:val="00811612"/>
    <w:rsid w:val="008150D1"/>
    <w:rsid w:val="00833B88"/>
    <w:rsid w:val="00834EB5"/>
    <w:rsid w:val="0084262C"/>
    <w:rsid w:val="00842E21"/>
    <w:rsid w:val="00864043"/>
    <w:rsid w:val="00877022"/>
    <w:rsid w:val="00894206"/>
    <w:rsid w:val="008A0F93"/>
    <w:rsid w:val="008B3B97"/>
    <w:rsid w:val="008B3F2D"/>
    <w:rsid w:val="008C6C0B"/>
    <w:rsid w:val="008D355E"/>
    <w:rsid w:val="008E428D"/>
    <w:rsid w:val="008E43E8"/>
    <w:rsid w:val="008E4F56"/>
    <w:rsid w:val="008E52E6"/>
    <w:rsid w:val="008F7449"/>
    <w:rsid w:val="008F7A77"/>
    <w:rsid w:val="00901CF1"/>
    <w:rsid w:val="00904419"/>
    <w:rsid w:val="0091553C"/>
    <w:rsid w:val="00923202"/>
    <w:rsid w:val="0093405B"/>
    <w:rsid w:val="00945972"/>
    <w:rsid w:val="0094742A"/>
    <w:rsid w:val="009502CD"/>
    <w:rsid w:val="00951096"/>
    <w:rsid w:val="0097706F"/>
    <w:rsid w:val="009819A8"/>
    <w:rsid w:val="009823F0"/>
    <w:rsid w:val="009900A3"/>
    <w:rsid w:val="00990822"/>
    <w:rsid w:val="009A6FA7"/>
    <w:rsid w:val="009D102F"/>
    <w:rsid w:val="009F2FC0"/>
    <w:rsid w:val="009F3751"/>
    <w:rsid w:val="00A03075"/>
    <w:rsid w:val="00A04B31"/>
    <w:rsid w:val="00A07552"/>
    <w:rsid w:val="00A26210"/>
    <w:rsid w:val="00A360E3"/>
    <w:rsid w:val="00A37204"/>
    <w:rsid w:val="00A47C91"/>
    <w:rsid w:val="00A47F7A"/>
    <w:rsid w:val="00A566FB"/>
    <w:rsid w:val="00A56CBB"/>
    <w:rsid w:val="00A67A28"/>
    <w:rsid w:val="00A67E97"/>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C008B3"/>
    <w:rsid w:val="00C24A11"/>
    <w:rsid w:val="00C27D14"/>
    <w:rsid w:val="00C33D10"/>
    <w:rsid w:val="00C34D08"/>
    <w:rsid w:val="00C5338F"/>
    <w:rsid w:val="00C56DFB"/>
    <w:rsid w:val="00C72A71"/>
    <w:rsid w:val="00C84895"/>
    <w:rsid w:val="00C904AB"/>
    <w:rsid w:val="00C95C48"/>
    <w:rsid w:val="00CA7A1F"/>
    <w:rsid w:val="00CB6D85"/>
    <w:rsid w:val="00CD64A4"/>
    <w:rsid w:val="00CD68A0"/>
    <w:rsid w:val="00CE77E9"/>
    <w:rsid w:val="00D06450"/>
    <w:rsid w:val="00D23774"/>
    <w:rsid w:val="00D3114F"/>
    <w:rsid w:val="00D43E47"/>
    <w:rsid w:val="00D565A5"/>
    <w:rsid w:val="00D767EB"/>
    <w:rsid w:val="00D821AF"/>
    <w:rsid w:val="00DB364B"/>
    <w:rsid w:val="00DC7753"/>
    <w:rsid w:val="00DC7ACB"/>
    <w:rsid w:val="00DD19AE"/>
    <w:rsid w:val="00DE1CA2"/>
    <w:rsid w:val="00DF017B"/>
    <w:rsid w:val="00DF2F2F"/>
    <w:rsid w:val="00DF4E5F"/>
    <w:rsid w:val="00E00310"/>
    <w:rsid w:val="00E10E15"/>
    <w:rsid w:val="00E42146"/>
    <w:rsid w:val="00E55F10"/>
    <w:rsid w:val="00E6202F"/>
    <w:rsid w:val="00E6272C"/>
    <w:rsid w:val="00E64B99"/>
    <w:rsid w:val="00E70ACA"/>
    <w:rsid w:val="00E746E9"/>
    <w:rsid w:val="00E760D9"/>
    <w:rsid w:val="00E836A0"/>
    <w:rsid w:val="00E92218"/>
    <w:rsid w:val="00E96C98"/>
    <w:rsid w:val="00EA4A44"/>
    <w:rsid w:val="00EA4FBE"/>
    <w:rsid w:val="00EA76CF"/>
    <w:rsid w:val="00EB422C"/>
    <w:rsid w:val="00EB78E9"/>
    <w:rsid w:val="00ED1482"/>
    <w:rsid w:val="00EE4E3A"/>
    <w:rsid w:val="00F0347E"/>
    <w:rsid w:val="00F0451F"/>
    <w:rsid w:val="00F0791F"/>
    <w:rsid w:val="00F12C1D"/>
    <w:rsid w:val="00F138D7"/>
    <w:rsid w:val="00F41500"/>
    <w:rsid w:val="00F51C73"/>
    <w:rsid w:val="00F61FB8"/>
    <w:rsid w:val="00F62312"/>
    <w:rsid w:val="00F62E5E"/>
    <w:rsid w:val="00F63435"/>
    <w:rsid w:val="00F63AA9"/>
    <w:rsid w:val="00F65EE6"/>
    <w:rsid w:val="00F95B52"/>
    <w:rsid w:val="00FA3C84"/>
    <w:rsid w:val="00FB60F8"/>
    <w:rsid w:val="00FD005F"/>
    <w:rsid w:val="00FE408D"/>
    <w:rsid w:val="00FF1B4B"/>
    <w:rsid w:val="00FF1D22"/>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58DC181"/>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 w:type="paragraph" w:customStyle="1" w:styleId="Default">
    <w:name w:val="Default"/>
    <w:rsid w:val="00E760D9"/>
    <w:pPr>
      <w:widowControl w:val="0"/>
      <w:autoSpaceDE w:val="0"/>
      <w:autoSpaceDN w:val="0"/>
      <w:adjustRightInd w:val="0"/>
    </w:pPr>
    <w:rPr>
      <w:rFonts w:ascii="楷体_GB2312" w:hAnsi="楷体_GB2312" w:cs="楷体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5</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Jasmine Chen</cp:lastModifiedBy>
  <cp:revision>8</cp:revision>
  <dcterms:created xsi:type="dcterms:W3CDTF">2018-04-22T11:42:00Z</dcterms:created>
  <dcterms:modified xsi:type="dcterms:W3CDTF">2018-05-02T08:06:00Z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